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EC" w:rsidRDefault="00840BEC" w:rsidP="00840BEC">
      <w:pPr>
        <w:spacing w:line="276" w:lineRule="auto"/>
        <w:jc w:val="center"/>
        <w:rPr>
          <w:rFonts w:ascii="Tahoma" w:hAnsi="Tahoma" w:cs="Tahoma"/>
          <w:b/>
        </w:rPr>
      </w:pPr>
    </w:p>
    <w:p w:rsidR="00840BEC" w:rsidRDefault="00840BEC" w:rsidP="00840BEC">
      <w:pPr>
        <w:spacing w:line="276" w:lineRule="auto"/>
        <w:jc w:val="center"/>
        <w:rPr>
          <w:rFonts w:ascii="Tahoma" w:hAnsi="Tahoma" w:cs="Tahoma"/>
          <w:b/>
        </w:rPr>
      </w:pPr>
    </w:p>
    <w:p w:rsidR="00840BEC" w:rsidRDefault="00840BEC" w:rsidP="00840BEC">
      <w:pPr>
        <w:spacing w:line="276" w:lineRule="auto"/>
        <w:jc w:val="center"/>
        <w:rPr>
          <w:rFonts w:ascii="Tahoma" w:hAnsi="Tahoma" w:cs="Tahoma"/>
          <w:b/>
        </w:rPr>
      </w:pPr>
    </w:p>
    <w:p w:rsidR="00840BEC" w:rsidRDefault="00840BEC" w:rsidP="00840BEC">
      <w:pPr>
        <w:spacing w:line="276" w:lineRule="auto"/>
        <w:jc w:val="center"/>
        <w:rPr>
          <w:rFonts w:ascii="Tahoma" w:hAnsi="Tahoma" w:cs="Tahoma"/>
          <w:b/>
        </w:rPr>
      </w:pPr>
    </w:p>
    <w:p w:rsidR="00840BEC" w:rsidRDefault="00840BEC" w:rsidP="00840BEC">
      <w:pPr>
        <w:spacing w:line="276" w:lineRule="auto"/>
        <w:jc w:val="center"/>
        <w:rPr>
          <w:rFonts w:ascii="Tahoma" w:hAnsi="Tahoma" w:cs="Tahoma"/>
          <w:b/>
        </w:rPr>
      </w:pPr>
    </w:p>
    <w:p w:rsidR="00840BEC" w:rsidRDefault="00840BEC" w:rsidP="00840BEC">
      <w:pPr>
        <w:spacing w:line="276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78165D">
        <w:rPr>
          <w:rFonts w:ascii="Tahoma" w:hAnsi="Tahoma" w:cs="Tahoma"/>
          <w:b/>
        </w:rPr>
        <w:t>OFERTA</w:t>
      </w:r>
    </w:p>
    <w:p w:rsidR="00840BEC" w:rsidRPr="007B51E6" w:rsidRDefault="00840BEC" w:rsidP="00840BEC">
      <w:pPr>
        <w:spacing w:line="276" w:lineRule="auto"/>
        <w:rPr>
          <w:rFonts w:ascii="Tahoma" w:hAnsi="Tahoma" w:cs="Tahoma"/>
          <w:sz w:val="20"/>
          <w:szCs w:val="22"/>
        </w:rPr>
      </w:pPr>
    </w:p>
    <w:p w:rsidR="00840BEC" w:rsidRPr="007B51E6" w:rsidRDefault="00840BEC" w:rsidP="00840BEC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840BEC" w:rsidRPr="007B51E6" w:rsidRDefault="00840BEC" w:rsidP="00840BEC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7B51E6">
        <w:rPr>
          <w:rFonts w:ascii="Tahoma" w:hAnsi="Tahoma" w:cs="Tahoma"/>
          <w:sz w:val="22"/>
          <w:szCs w:val="22"/>
        </w:rPr>
        <w:t>…………………………………………………………………</w:t>
      </w:r>
    </w:p>
    <w:p w:rsidR="00840BEC" w:rsidRPr="007B51E6" w:rsidRDefault="00840BEC" w:rsidP="00840BEC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840BEC" w:rsidRPr="007B51E6" w:rsidRDefault="00840BEC" w:rsidP="00840BEC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7B51E6">
        <w:rPr>
          <w:rFonts w:ascii="Tahoma" w:hAnsi="Tahoma" w:cs="Tahoma"/>
          <w:sz w:val="22"/>
          <w:szCs w:val="22"/>
        </w:rPr>
        <w:t>…………………………………………………………………</w:t>
      </w:r>
    </w:p>
    <w:p w:rsidR="00840BEC" w:rsidRPr="007B51E6" w:rsidRDefault="00840BEC" w:rsidP="00840BEC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7B51E6"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</w:t>
      </w:r>
      <w:r w:rsidRPr="007B51E6">
        <w:rPr>
          <w:rFonts w:ascii="Tahoma" w:hAnsi="Tahoma" w:cs="Tahoma"/>
          <w:sz w:val="22"/>
          <w:szCs w:val="22"/>
        </w:rPr>
        <w:t>Dane i adres Wykonawcy</w:t>
      </w:r>
    </w:p>
    <w:p w:rsidR="00840BEC" w:rsidRPr="0078165D" w:rsidRDefault="00840BEC" w:rsidP="00840BEC">
      <w:pPr>
        <w:tabs>
          <w:tab w:val="left" w:pos="3885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40BEC" w:rsidRPr="00754166" w:rsidRDefault="00840BEC" w:rsidP="00840BEC">
      <w:pPr>
        <w:tabs>
          <w:tab w:val="left" w:pos="3885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54166">
        <w:rPr>
          <w:rFonts w:ascii="Tahoma" w:hAnsi="Tahoma" w:cs="Tahoma"/>
          <w:sz w:val="22"/>
          <w:szCs w:val="22"/>
        </w:rPr>
        <w:t>W odpowiedzi na zapytanie w celu oszacowania wartości zamówienia</w:t>
      </w:r>
      <w:r w:rsidRPr="00754166">
        <w:rPr>
          <w:rFonts w:ascii="Tahoma" w:hAnsi="Tahoma" w:cs="Tahoma"/>
          <w:bCs/>
          <w:sz w:val="22"/>
          <w:szCs w:val="22"/>
        </w:rPr>
        <w:t xml:space="preserve"> o</w:t>
      </w:r>
      <w:r w:rsidRPr="00754166">
        <w:rPr>
          <w:rFonts w:ascii="Tahoma" w:hAnsi="Tahoma" w:cs="Tahoma"/>
          <w:sz w:val="22"/>
          <w:szCs w:val="22"/>
        </w:rPr>
        <w:t xml:space="preserve">feruję wykonanie usługi na poniższych warunkach: </w:t>
      </w:r>
    </w:p>
    <w:p w:rsidR="00840BEC" w:rsidRPr="007B51E6" w:rsidRDefault="00840BEC" w:rsidP="00840BEC">
      <w:pPr>
        <w:tabs>
          <w:tab w:val="left" w:pos="3885"/>
        </w:tabs>
        <w:spacing w:line="276" w:lineRule="auto"/>
        <w:jc w:val="both"/>
        <w:rPr>
          <w:rFonts w:ascii="Tahoma" w:hAnsi="Tahoma" w:cs="Tahoma"/>
          <w:sz w:val="20"/>
          <w:szCs w:val="22"/>
        </w:rPr>
      </w:pPr>
    </w:p>
    <w:tbl>
      <w:tblPr>
        <w:tblStyle w:val="Tabela-Siatka"/>
        <w:tblW w:w="9869" w:type="dxa"/>
        <w:tblLook w:val="04A0" w:firstRow="1" w:lastRow="0" w:firstColumn="1" w:lastColumn="0" w:noHBand="0" w:noVBand="1"/>
      </w:tblPr>
      <w:tblGrid>
        <w:gridCol w:w="1022"/>
        <w:gridCol w:w="1666"/>
        <w:gridCol w:w="2836"/>
        <w:gridCol w:w="2126"/>
        <w:gridCol w:w="2219"/>
      </w:tblGrid>
      <w:tr w:rsidR="00840BEC" w:rsidRPr="00110D83" w:rsidTr="009456BB">
        <w:trPr>
          <w:trHeight w:val="453"/>
        </w:trPr>
        <w:tc>
          <w:tcPr>
            <w:tcW w:w="1022" w:type="dxa"/>
            <w:vAlign w:val="center"/>
          </w:tcPr>
          <w:p w:rsidR="00840BEC" w:rsidRPr="00110D83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Części</w:t>
            </w:r>
            <w:r w:rsidRPr="00110D8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840BEC" w:rsidRPr="00110D83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10D8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Nazwa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usługi</w:t>
            </w:r>
          </w:p>
        </w:tc>
        <w:tc>
          <w:tcPr>
            <w:tcW w:w="2836" w:type="dxa"/>
            <w:vAlign w:val="center"/>
          </w:tcPr>
          <w:p w:rsidR="00840BEC" w:rsidRPr="00110D83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Cena netto za 1 godz.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br/>
              <w:t>(60 min.) pełnienia usługi dla 1 osoby</w:t>
            </w:r>
          </w:p>
        </w:tc>
        <w:tc>
          <w:tcPr>
            <w:tcW w:w="2126" w:type="dxa"/>
            <w:vAlign w:val="center"/>
          </w:tcPr>
          <w:p w:rsidR="00840BEC" w:rsidRPr="00110D83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10D8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Liczba godzin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miesięcznie</w:t>
            </w:r>
          </w:p>
        </w:tc>
        <w:tc>
          <w:tcPr>
            <w:tcW w:w="2219" w:type="dxa"/>
            <w:vAlign w:val="center"/>
          </w:tcPr>
          <w:p w:rsidR="00840BEC" w:rsidRPr="00110D83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10D8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Cena brutto za wykonanie usługi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dla 1 osoby [miesięcznie]</w:t>
            </w:r>
          </w:p>
        </w:tc>
      </w:tr>
      <w:tr w:rsidR="00840BEC" w:rsidRPr="00110D83" w:rsidTr="009456BB">
        <w:trPr>
          <w:trHeight w:val="1488"/>
        </w:trPr>
        <w:tc>
          <w:tcPr>
            <w:tcW w:w="1022" w:type="dxa"/>
            <w:vMerge w:val="restart"/>
            <w:vAlign w:val="center"/>
          </w:tcPr>
          <w:p w:rsidR="00840BEC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40BEC" w:rsidRPr="00754166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sz w:val="32"/>
                <w:szCs w:val="22"/>
                <w:lang w:eastAsia="en-US"/>
              </w:rPr>
            </w:pPr>
            <w:r w:rsidRPr="00754166">
              <w:rPr>
                <w:rFonts w:ascii="Calibri" w:eastAsia="Calibri" w:hAnsi="Calibri"/>
                <w:sz w:val="32"/>
                <w:szCs w:val="22"/>
                <w:lang w:eastAsia="en-US"/>
              </w:rPr>
              <w:t>A</w:t>
            </w:r>
          </w:p>
          <w:p w:rsidR="00840BEC" w:rsidRPr="00C53D29" w:rsidRDefault="00840BEC" w:rsidP="009456B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40BEC" w:rsidRPr="00C53D29" w:rsidRDefault="00840BEC" w:rsidP="009456B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40BEC" w:rsidRPr="002D0485" w:rsidRDefault="00840BEC" w:rsidP="009456B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D048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Usługa opiekuńcza </w:t>
            </w:r>
            <w:r w:rsidRPr="002D048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2D0485">
              <w:rPr>
                <w:rFonts w:asciiTheme="minorHAnsi" w:hAnsiTheme="minorHAnsi" w:cstheme="minorHAnsi"/>
                <w:sz w:val="22"/>
              </w:rPr>
              <w:t>w miejscu zamieszkania osoby niesamodzielnej</w:t>
            </w:r>
          </w:p>
        </w:tc>
        <w:tc>
          <w:tcPr>
            <w:tcW w:w="2836" w:type="dxa"/>
          </w:tcPr>
          <w:p w:rsidR="00840BEC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40BEC" w:rsidRPr="002D0485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219" w:type="dxa"/>
            <w:vAlign w:val="center"/>
          </w:tcPr>
          <w:p w:rsidR="00840BEC" w:rsidRPr="00110D83" w:rsidRDefault="00840BEC" w:rsidP="009456BB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840BEC" w:rsidRPr="00110D83" w:rsidTr="009456BB">
        <w:trPr>
          <w:trHeight w:val="1100"/>
        </w:trPr>
        <w:tc>
          <w:tcPr>
            <w:tcW w:w="1022" w:type="dxa"/>
            <w:vMerge/>
            <w:vAlign w:val="center"/>
          </w:tcPr>
          <w:p w:rsidR="00840BEC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47" w:type="dxa"/>
            <w:gridSpan w:val="4"/>
          </w:tcPr>
          <w:p w:rsidR="00840BEC" w:rsidRPr="00110D83" w:rsidRDefault="00840BEC" w:rsidP="009456BB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Ile osób może być przez Państwa objętych usługą:</w:t>
            </w:r>
          </w:p>
        </w:tc>
      </w:tr>
      <w:tr w:rsidR="00840BEC" w:rsidRPr="00110D83" w:rsidTr="009456BB">
        <w:trPr>
          <w:trHeight w:val="1904"/>
        </w:trPr>
        <w:tc>
          <w:tcPr>
            <w:tcW w:w="1022" w:type="dxa"/>
            <w:vMerge w:val="restart"/>
            <w:vAlign w:val="center"/>
          </w:tcPr>
          <w:p w:rsidR="00840BEC" w:rsidRPr="00110D83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4166">
              <w:rPr>
                <w:rFonts w:ascii="Calibri" w:eastAsia="Calibri" w:hAnsi="Calibri"/>
                <w:sz w:val="32"/>
                <w:szCs w:val="22"/>
                <w:lang w:eastAsia="en-US"/>
              </w:rPr>
              <w:t>B</w:t>
            </w:r>
          </w:p>
        </w:tc>
        <w:tc>
          <w:tcPr>
            <w:tcW w:w="1666" w:type="dxa"/>
          </w:tcPr>
          <w:p w:rsidR="00840BEC" w:rsidRPr="00110D83" w:rsidRDefault="00840BEC" w:rsidP="009456BB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Specjalistyczna usługa opiekuńcza </w:t>
            </w:r>
            <w:r w:rsidRPr="002D0485">
              <w:rPr>
                <w:rFonts w:ascii="Calibri" w:eastAsia="Calibri" w:hAnsi="Calibri"/>
                <w:sz w:val="22"/>
                <w:szCs w:val="22"/>
                <w:lang w:eastAsia="en-US"/>
              </w:rPr>
              <w:t>w miejscu zamieszkania osoby niesamodzielnej</w:t>
            </w:r>
          </w:p>
        </w:tc>
        <w:tc>
          <w:tcPr>
            <w:tcW w:w="2836" w:type="dxa"/>
          </w:tcPr>
          <w:p w:rsidR="00840BEC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840BEC" w:rsidRPr="00110D83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19" w:type="dxa"/>
            <w:vAlign w:val="center"/>
          </w:tcPr>
          <w:p w:rsidR="00840BEC" w:rsidRPr="00110D83" w:rsidRDefault="00840BEC" w:rsidP="009456BB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840BEC" w:rsidRPr="00110D83" w:rsidTr="009456BB">
        <w:trPr>
          <w:trHeight w:val="1042"/>
        </w:trPr>
        <w:tc>
          <w:tcPr>
            <w:tcW w:w="1022" w:type="dxa"/>
            <w:vMerge/>
            <w:vAlign w:val="center"/>
          </w:tcPr>
          <w:p w:rsidR="00840BEC" w:rsidRPr="00754166" w:rsidRDefault="00840BEC" w:rsidP="009456BB">
            <w:pPr>
              <w:spacing w:after="160" w:line="259" w:lineRule="auto"/>
              <w:jc w:val="center"/>
              <w:rPr>
                <w:rFonts w:ascii="Calibri" w:eastAsia="Calibri" w:hAnsi="Calibri"/>
                <w:sz w:val="32"/>
                <w:szCs w:val="22"/>
                <w:lang w:eastAsia="en-US"/>
              </w:rPr>
            </w:pPr>
          </w:p>
        </w:tc>
        <w:tc>
          <w:tcPr>
            <w:tcW w:w="8847" w:type="dxa"/>
            <w:gridSpan w:val="4"/>
          </w:tcPr>
          <w:p w:rsidR="00840BEC" w:rsidRPr="00110D83" w:rsidRDefault="00840BEC" w:rsidP="009456BB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Ile osób może być przez Państwa objętych usługą:</w:t>
            </w:r>
          </w:p>
        </w:tc>
      </w:tr>
    </w:tbl>
    <w:p w:rsidR="00840BEC" w:rsidRDefault="00840BEC" w:rsidP="00840BEC">
      <w:pPr>
        <w:tabs>
          <w:tab w:val="left" w:pos="3885"/>
        </w:tabs>
        <w:spacing w:line="276" w:lineRule="auto"/>
        <w:jc w:val="both"/>
        <w:rPr>
          <w:rFonts w:ascii="Tahoma" w:hAnsi="Tahoma" w:cs="Tahoma"/>
          <w:sz w:val="20"/>
          <w:szCs w:val="22"/>
        </w:rPr>
      </w:pPr>
    </w:p>
    <w:p w:rsidR="00840BEC" w:rsidRDefault="00840BEC" w:rsidP="00840BEC">
      <w:pPr>
        <w:tabs>
          <w:tab w:val="left" w:pos="3885"/>
        </w:tabs>
        <w:spacing w:line="276" w:lineRule="auto"/>
        <w:jc w:val="both"/>
        <w:rPr>
          <w:rFonts w:ascii="Tahoma" w:hAnsi="Tahoma" w:cs="Tahoma"/>
          <w:sz w:val="20"/>
          <w:szCs w:val="22"/>
        </w:rPr>
      </w:pPr>
    </w:p>
    <w:p w:rsidR="00840BEC" w:rsidRDefault="00840BEC" w:rsidP="00840BEC">
      <w:pPr>
        <w:tabs>
          <w:tab w:val="left" w:pos="3885"/>
        </w:tabs>
        <w:spacing w:line="276" w:lineRule="auto"/>
        <w:jc w:val="both"/>
        <w:rPr>
          <w:rFonts w:ascii="Tahoma" w:hAnsi="Tahoma" w:cs="Tahoma"/>
          <w:sz w:val="20"/>
          <w:szCs w:val="22"/>
        </w:rPr>
      </w:pPr>
    </w:p>
    <w:p w:rsidR="00881671" w:rsidRDefault="00881671"/>
    <w:sectPr w:rsidR="00881671" w:rsidSect="00840BEC">
      <w:headerReference w:type="default" r:id="rId6"/>
      <w:pgSz w:w="11906" w:h="16838"/>
      <w:pgMar w:top="1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EC" w:rsidRDefault="00840BEC" w:rsidP="00840BEC">
      <w:r>
        <w:separator/>
      </w:r>
    </w:p>
  </w:endnote>
  <w:endnote w:type="continuationSeparator" w:id="0">
    <w:p w:rsidR="00840BEC" w:rsidRDefault="00840BEC" w:rsidP="0084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EC" w:rsidRDefault="00840BEC" w:rsidP="00840BEC">
      <w:r>
        <w:separator/>
      </w:r>
    </w:p>
  </w:footnote>
  <w:footnote w:type="continuationSeparator" w:id="0">
    <w:p w:rsidR="00840BEC" w:rsidRDefault="00840BEC" w:rsidP="0084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EC" w:rsidRDefault="00840BEC">
    <w:pPr>
      <w:pStyle w:val="Nagwek"/>
    </w:pPr>
    <w:r w:rsidRPr="00F86F34">
      <w:rPr>
        <w:noProof/>
      </w:rPr>
      <w:drawing>
        <wp:anchor distT="0" distB="0" distL="0" distR="0" simplePos="0" relativeHeight="251659264" behindDoc="1" locked="0" layoutInCell="1" allowOverlap="1" wp14:anchorId="0BB74F04" wp14:editId="125F1450">
          <wp:simplePos x="0" y="0"/>
          <wp:positionH relativeFrom="character">
            <wp:posOffset>-647700</wp:posOffset>
          </wp:positionH>
          <wp:positionV relativeFrom="line">
            <wp:posOffset>-635</wp:posOffset>
          </wp:positionV>
          <wp:extent cx="7184007" cy="992038"/>
          <wp:effectExtent l="19050" t="0" r="0" b="0"/>
          <wp:wrapNone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5990"/>
                  <a:stretch>
                    <a:fillRect/>
                  </a:stretch>
                </pic:blipFill>
                <pic:spPr bwMode="auto">
                  <a:xfrm>
                    <a:off x="0" y="0"/>
                    <a:ext cx="7184007" cy="992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EC"/>
    <w:rsid w:val="00840BEC"/>
    <w:rsid w:val="008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905C3C8-8BE7-478B-A255-19639053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B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B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Czyrek</dc:creator>
  <cp:keywords/>
  <dc:description/>
  <cp:lastModifiedBy>Karolina Czyrek</cp:lastModifiedBy>
  <cp:revision>1</cp:revision>
  <dcterms:created xsi:type="dcterms:W3CDTF">2018-03-13T13:46:00Z</dcterms:created>
  <dcterms:modified xsi:type="dcterms:W3CDTF">2018-03-13T13:46:00Z</dcterms:modified>
</cp:coreProperties>
</file>